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品牌名称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Start w:id="0" w:name="OLE_LINK1"/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中国银行上海市分行</w:t>
            </w:r>
            <w:bookmarkEnd w:id="1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LOGO 标志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instrText xml:space="preserve">INCLUDEPICTURE \d "http://www.shuad.org/upload/mingti/1471253942.jpg" \* MERGEFORMATINET </w:instrText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2133600" cy="17145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企业官网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"http://www.boc.cn/" \t "http://www.shuad.org/_blank" </w:instrText>
            </w: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4"/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www.boc.cn</w:t>
            </w: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目标群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大学生、教师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广告主题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中国银行“青春e校园”产品营销策划案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广告目的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聚焦校园学习生活与消费金融场景，为中国银行“青春e校园”高校综合服务轻应用（轻应用是一种无需下载、即搜即用的全功能 App平台）提供产品营销策划案。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营销策划须包含以下内容：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1.产品功能服务策划。（作为一个机智的少年，为这款产品设计几种你觉得在校园生活中最实用的功能服务，并附上你的想法。）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2.产品形象logo及广告语设计。（为这款产品设计一个高颜值logo和好记好听的广告语吧！）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3.产品传播推广规划。（如何让校园里的更多小伙伴了解并喜欢这款产品？）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命题类别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营销策划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创作原则</w:t>
            </w:r>
          </w:p>
        </w:tc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围绕学生、教师的学习、生活、金融、消费场景。在移动端，为大学生提供便捷安全的一站式综合服务平台。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b/>
                <w:i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设计要求</w:t>
            </w:r>
          </w:p>
        </w:tc>
        <w:tc>
          <w:tcPr>
            <w:tcW w:w="426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【营销策划案】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（1）文件标准：PPT图文结合创作，不得超过50页（含封面、封底及目录，不包含附件），正文字体微软雅黑，英文及阿拉伯数字使用Arial字体，小四号字；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（2）Logo设计图及广告语请在营销策划案中分别以单独页面中展示，并作诠释；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 w:themeColor="text1"/>
                <w:spacing w:val="0"/>
                <w:sz w:val="18"/>
                <w:szCs w:val="18"/>
                <w:bdr w:val="none" w:color="auto" w:sz="0" w:space="0"/>
                <w14:textFill>
                  <w14:solidFill>
                    <w14:schemeClr w14:val="tx1"/>
                  </w14:solidFill>
                </w14:textFill>
              </w:rPr>
              <w:t>（3）提交格式：PDF；</w:t>
            </w:r>
          </w:p>
          <w:p>
            <w:pPr>
              <w:jc w:val="both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07AA9"/>
    <w:rsid w:val="04C07AA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2016-09-19T07:25:00Z</dcterms:created>
  <dc:creator>DELL</dc:creator>
  <cp:lastModifiedBy>DELL</cp:lastModifiedBy>
  <dcterms:modified xsi:type="dcterms:W3CDTF">2016-09-19T07:27:42Z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